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E5A3" w14:textId="77777777" w:rsidR="001C1F35" w:rsidRPr="004024E5" w:rsidRDefault="001C1F35" w:rsidP="001C1F35">
      <w:pPr>
        <w:rPr>
          <w:b/>
          <w:sz w:val="36"/>
        </w:rPr>
      </w:pPr>
      <w:r w:rsidRPr="004024E5">
        <w:rPr>
          <w:b/>
          <w:sz w:val="36"/>
        </w:rPr>
        <w:t>PERSBERICHT</w:t>
      </w:r>
    </w:p>
    <w:p w14:paraId="2F0AA430" w14:textId="3F9444D7" w:rsidR="001C1F35" w:rsidRDefault="000C0FC1" w:rsidP="001C1F35">
      <w:r>
        <w:t>29</w:t>
      </w:r>
      <w:r w:rsidR="001C1F35">
        <w:t xml:space="preserve"> oktober 2019, Den Haag</w:t>
      </w:r>
    </w:p>
    <w:p w14:paraId="46499696" w14:textId="77777777" w:rsidR="001C1F35" w:rsidRDefault="001C1F35" w:rsidP="001C1F35">
      <w:r>
        <w:t>--------------------------------------------------------------------------------------------------------</w:t>
      </w:r>
    </w:p>
    <w:p w14:paraId="1022C778" w14:textId="77777777" w:rsidR="001C1F35" w:rsidRPr="004024E5" w:rsidRDefault="001C1F35" w:rsidP="001C1F35">
      <w:pPr>
        <w:rPr>
          <w:b/>
          <w:sz w:val="32"/>
        </w:rPr>
      </w:pPr>
      <w:r w:rsidRPr="004024E5">
        <w:rPr>
          <w:b/>
          <w:sz w:val="32"/>
        </w:rPr>
        <w:t>Een jaar lang gratis toegang tot wetenschappelijke publicaties voor leraren</w:t>
      </w:r>
    </w:p>
    <w:p w14:paraId="214B0B4E" w14:textId="2FA93F6D" w:rsidR="001C1F35" w:rsidRPr="009B7693" w:rsidRDefault="001C1F35" w:rsidP="001C1F35">
      <w:pPr>
        <w:rPr>
          <w:b/>
        </w:rPr>
      </w:pPr>
      <w:r w:rsidRPr="009B7693">
        <w:rPr>
          <w:b/>
        </w:rPr>
        <w:t xml:space="preserve">Vanaf </w:t>
      </w:r>
      <w:r w:rsidR="000C0FC1">
        <w:rPr>
          <w:b/>
        </w:rPr>
        <w:t xml:space="preserve">29 </w:t>
      </w:r>
      <w:r w:rsidRPr="009B7693">
        <w:rPr>
          <w:b/>
        </w:rPr>
        <w:t>oktober 2019</w:t>
      </w:r>
      <w:r w:rsidR="000C0FC1">
        <w:rPr>
          <w:b/>
        </w:rPr>
        <w:t xml:space="preserve"> </w:t>
      </w:r>
      <w:r w:rsidRPr="009B7693">
        <w:rPr>
          <w:b/>
        </w:rPr>
        <w:t>kunnen alle leraren in het primair</w:t>
      </w:r>
      <w:r w:rsidR="001C28E7">
        <w:rPr>
          <w:b/>
        </w:rPr>
        <w:t xml:space="preserve"> onderwijs</w:t>
      </w:r>
      <w:r w:rsidRPr="009B7693">
        <w:rPr>
          <w:b/>
        </w:rPr>
        <w:t>, voortgezet</w:t>
      </w:r>
      <w:r w:rsidR="001C28E7">
        <w:rPr>
          <w:b/>
        </w:rPr>
        <w:t xml:space="preserve"> onderwijs</w:t>
      </w:r>
      <w:r w:rsidRPr="009B7693">
        <w:rPr>
          <w:b/>
        </w:rPr>
        <w:t xml:space="preserve"> en middelbaar beroepsonderwijs een jaar lang gratis toegang krijgen tot meer dan een miljoen wetenschappelijke artikelen over onderwijsonderzoek. Aanleiding voor deze pilot is de roep vanuit </w:t>
      </w:r>
      <w:bookmarkStart w:id="0" w:name="_GoBack"/>
      <w:bookmarkEnd w:id="0"/>
      <w:r w:rsidRPr="009B7693">
        <w:rPr>
          <w:b/>
        </w:rPr>
        <w:t>het onderwijsveld om vrije toegang tot wetenschappelijke publicaties</w:t>
      </w:r>
      <w:r w:rsidR="009B7693" w:rsidRPr="009B7693">
        <w:rPr>
          <w:b/>
        </w:rPr>
        <w:t xml:space="preserve"> over onderwijsonderzoek</w:t>
      </w:r>
      <w:r w:rsidRPr="009B7693">
        <w:rPr>
          <w:b/>
        </w:rPr>
        <w:t>.</w:t>
      </w:r>
    </w:p>
    <w:p w14:paraId="56FD7877" w14:textId="24A8D800" w:rsidR="001C1F35" w:rsidRPr="004024E5" w:rsidRDefault="001C1F35" w:rsidP="001C1F35">
      <w:pPr>
        <w:rPr>
          <w:b/>
        </w:rPr>
      </w:pPr>
      <w:r>
        <w:t xml:space="preserve">Op dit moment kost </w:t>
      </w:r>
      <w:r w:rsidR="001C13C1">
        <w:t xml:space="preserve">het een leraar </w:t>
      </w:r>
      <w:r>
        <w:t xml:space="preserve">gemiddeld </w:t>
      </w:r>
      <w:r w:rsidR="0064601D">
        <w:t xml:space="preserve">tientallen </w:t>
      </w:r>
      <w:r>
        <w:t>euro</w:t>
      </w:r>
      <w:r w:rsidR="0064601D">
        <w:t>’s</w:t>
      </w:r>
      <w:r>
        <w:t xml:space="preserve"> </w:t>
      </w:r>
      <w:r w:rsidR="001C13C1">
        <w:t xml:space="preserve">om </w:t>
      </w:r>
      <w:r>
        <w:t xml:space="preserve">één </w:t>
      </w:r>
      <w:r w:rsidRPr="0031071E">
        <w:t xml:space="preserve">artikel uit een wetenschappelijk tijdschrift </w:t>
      </w:r>
      <w:r w:rsidR="001C13C1">
        <w:t xml:space="preserve">te </w:t>
      </w:r>
      <w:r w:rsidRPr="0031071E">
        <w:t xml:space="preserve">downloaden. Een belemmering voor leraren die hun onderwijs </w:t>
      </w:r>
      <w:r w:rsidRPr="00684F14">
        <w:t xml:space="preserve">willen </w:t>
      </w:r>
      <w:r w:rsidRPr="001C1F35">
        <w:t>vernieuwen en verbeteren met inzichten uit onderwijsonderzoek</w:t>
      </w:r>
      <w:r w:rsidRPr="0031071E">
        <w:t>. Daarom</w:t>
      </w:r>
      <w:r w:rsidRPr="00684F14">
        <w:t xml:space="preserve"> hebben de PO-Raad, VO-raad, MBO Raad, het Nationaal Regieorgaan Onderwijsonderzoek (NRO) en</w:t>
      </w:r>
      <w:r>
        <w:t xml:space="preserve"> de Koninklijke Bibliotheek (KB) de handen ineen geslagen. In een eenjarige pilot bieden zij alle leraren en hun collega’s binnen de scholen een jaar lang gratis toegang tot de wetenschappelijke database </w:t>
      </w:r>
      <w:r w:rsidR="009B7693" w:rsidRPr="009B7693">
        <w:rPr>
          <w:i/>
        </w:rPr>
        <w:t xml:space="preserve">EBSCO </w:t>
      </w:r>
      <w:proofErr w:type="spellStart"/>
      <w:r w:rsidRPr="001C1F35">
        <w:rPr>
          <w:i/>
        </w:rPr>
        <w:t>Education</w:t>
      </w:r>
      <w:proofErr w:type="spellEnd"/>
      <w:r w:rsidRPr="001C1F35">
        <w:rPr>
          <w:i/>
        </w:rPr>
        <w:t xml:space="preserve"> Source</w:t>
      </w:r>
      <w:r>
        <w:t xml:space="preserve">. Hierin zijn meer dan een miljoen </w:t>
      </w:r>
      <w:r w:rsidR="001C13C1">
        <w:t xml:space="preserve">Engelstalige </w:t>
      </w:r>
      <w:r>
        <w:t>wetenschappelijke artikelen over onderwijsonderzoek te vinden.</w:t>
      </w:r>
      <w:r>
        <w:rPr>
          <w:b/>
        </w:rPr>
        <w:br/>
      </w:r>
      <w:r>
        <w:rPr>
          <w:b/>
        </w:rPr>
        <w:br/>
      </w:r>
      <w:r w:rsidR="009B7693" w:rsidRPr="009B7693">
        <w:rPr>
          <w:b/>
        </w:rPr>
        <w:t xml:space="preserve">Voor leraren </w:t>
      </w:r>
      <w:r w:rsidR="009B7693">
        <w:rPr>
          <w:rFonts w:cstheme="minorHAnsi"/>
          <w:b/>
        </w:rPr>
        <w:t>é</w:t>
      </w:r>
      <w:r w:rsidR="009B7693" w:rsidRPr="009B7693">
        <w:rPr>
          <w:b/>
        </w:rPr>
        <w:t>n andere onderwijsprofessionals</w:t>
      </w:r>
      <w:r w:rsidR="009B7693">
        <w:br/>
      </w:r>
      <w:r>
        <w:t xml:space="preserve">Deelname aan de pilot is mogelijk voor alle geïnteresseerden die werkzaam zijn </w:t>
      </w:r>
      <w:r w:rsidRPr="0031071E">
        <w:t xml:space="preserve">op </w:t>
      </w:r>
      <w:r w:rsidRPr="00684F14">
        <w:t>een school in het po, vo of mbo</w:t>
      </w:r>
      <w:r w:rsidR="00350095">
        <w:t>. Met</w:t>
      </w:r>
      <w:r>
        <w:t xml:space="preserve"> de toegang </w:t>
      </w:r>
      <w:r w:rsidR="009F2E8C">
        <w:t xml:space="preserve">tot </w:t>
      </w:r>
      <w:proofErr w:type="spellStart"/>
      <w:r w:rsidR="009F2E8C" w:rsidRPr="001C1F35">
        <w:rPr>
          <w:i/>
        </w:rPr>
        <w:t>Education</w:t>
      </w:r>
      <w:proofErr w:type="spellEnd"/>
      <w:r w:rsidR="009F2E8C" w:rsidRPr="001C1F35">
        <w:rPr>
          <w:i/>
        </w:rPr>
        <w:t xml:space="preserve"> Source</w:t>
      </w:r>
      <w:r w:rsidR="009F2E8C">
        <w:t xml:space="preserve"> </w:t>
      </w:r>
      <w:r>
        <w:t xml:space="preserve">krijgen leraren </w:t>
      </w:r>
      <w:r w:rsidR="00350095">
        <w:t xml:space="preserve">en andere onderwijsprofessionals </w:t>
      </w:r>
      <w:r>
        <w:t>n</w:t>
      </w:r>
      <w:r w:rsidR="00350095">
        <w:t>o</w:t>
      </w:r>
      <w:r>
        <w:t xml:space="preserve">g </w:t>
      </w:r>
      <w:r w:rsidR="00350095">
        <w:t xml:space="preserve">meer mogelijkheden in handen </w:t>
      </w:r>
      <w:r>
        <w:t>om hun onderwijs</w:t>
      </w:r>
      <w:r w:rsidRPr="00684F14">
        <w:t xml:space="preserve"> ‘</w:t>
      </w:r>
      <w:proofErr w:type="spellStart"/>
      <w:r w:rsidRPr="00684F14">
        <w:t>evidence-informed</w:t>
      </w:r>
      <w:proofErr w:type="spellEnd"/>
      <w:r w:rsidRPr="00684F14">
        <w:t xml:space="preserve">’ </w:t>
      </w:r>
      <w:r>
        <w:t>te</w:t>
      </w:r>
      <w:r w:rsidRPr="00684F14">
        <w:t xml:space="preserve"> verrijken. De</w:t>
      </w:r>
      <w:r>
        <w:t xml:space="preserve"> pilot past daarmee in de ontwikkelagenda </w:t>
      </w:r>
      <w:hyperlink r:id="rId4" w:history="1">
        <w:r w:rsidRPr="00126B3D">
          <w:rPr>
            <w:rStyle w:val="Hyperlink"/>
          </w:rPr>
          <w:t>‘Lerend onderwijs voor een lerend Nederland’</w:t>
        </w:r>
      </w:hyperlink>
      <w:r>
        <w:t xml:space="preserve">. Ook komt de pilot tegemoet aan </w:t>
      </w:r>
      <w:r w:rsidR="001273EB">
        <w:t xml:space="preserve">de </w:t>
      </w:r>
      <w:r>
        <w:t xml:space="preserve">behoefte aan vrije toegang tot wetenschappelijke literatuur voor leraren, zoals onder meer Frank Cornelissen heeft aangetoond met zijn </w:t>
      </w:r>
      <w:hyperlink r:id="rId5" w:history="1">
        <w:r w:rsidRPr="00D61D5E">
          <w:rPr>
            <w:rStyle w:val="Hyperlink"/>
          </w:rPr>
          <w:t>petitie</w:t>
        </w:r>
      </w:hyperlink>
      <w:r>
        <w:t xml:space="preserve">. </w:t>
      </w:r>
    </w:p>
    <w:p w14:paraId="550351DC" w14:textId="6B8C4092" w:rsidR="001C1F35" w:rsidRDefault="00973A1A" w:rsidP="001C1F35">
      <w:r>
        <w:rPr>
          <w:b/>
        </w:rPr>
        <w:t>Feedback van deelnemers is cruciaal</w:t>
      </w:r>
      <w:r w:rsidR="001C1F35">
        <w:rPr>
          <w:b/>
        </w:rPr>
        <w:br/>
      </w:r>
      <w:r w:rsidR="001C1F35">
        <w:t>De initiatiefnemers willen het komende jaar de behoefte</w:t>
      </w:r>
      <w:r w:rsidR="009B7693">
        <w:t xml:space="preserve"> </w:t>
      </w:r>
      <w:r>
        <w:t xml:space="preserve">aan en het gebruik van </w:t>
      </w:r>
      <w:r w:rsidR="00111206">
        <w:t>wetenschappelijke publicaties</w:t>
      </w:r>
      <w:r>
        <w:t xml:space="preserve"> </w:t>
      </w:r>
      <w:r w:rsidR="001C1F35">
        <w:t xml:space="preserve">in kaart brengen. Daarom worden deelnemers aan de pilot uitgenodigd om hun bevindingen </w:t>
      </w:r>
      <w:r w:rsidR="005E1EF2">
        <w:t>een aantal</w:t>
      </w:r>
      <w:r w:rsidR="001C1F35">
        <w:t xml:space="preserve"> keer via korte vragenlijsten te delen. Hiermee ontstaat een beeld van wat er nodig is om de toegang tot wetenschappelijke </w:t>
      </w:r>
      <w:r>
        <w:t xml:space="preserve">publicaties </w:t>
      </w:r>
      <w:r w:rsidR="001C1F35">
        <w:t xml:space="preserve">te </w:t>
      </w:r>
      <w:r w:rsidR="005546F9">
        <w:t xml:space="preserve">faciliteren </w:t>
      </w:r>
      <w:r w:rsidR="001C1F35">
        <w:t xml:space="preserve">en eventueel structureel aan te kunnen bieden. </w:t>
      </w:r>
    </w:p>
    <w:p w14:paraId="7B683C96" w14:textId="75926800" w:rsidR="001C1F35" w:rsidRPr="00611544" w:rsidRDefault="001C1F35" w:rsidP="001C1F35">
      <w:pPr>
        <w:rPr>
          <w:b/>
        </w:rPr>
      </w:pPr>
      <w:r w:rsidRPr="00611544">
        <w:rPr>
          <w:b/>
        </w:rPr>
        <w:t>Aanmelden voor de pilot</w:t>
      </w:r>
      <w:r>
        <w:rPr>
          <w:b/>
        </w:rPr>
        <w:br/>
      </w:r>
      <w:r>
        <w:t xml:space="preserve">Leraren en </w:t>
      </w:r>
      <w:r w:rsidR="001C13C1">
        <w:t xml:space="preserve">andere </w:t>
      </w:r>
      <w:r>
        <w:t xml:space="preserve">onderwijsprofessionals kunnen zich voor deze pilot aanmelden via </w:t>
      </w:r>
      <w:hyperlink r:id="rId6" w:history="1">
        <w:r w:rsidRPr="00D61D5E">
          <w:rPr>
            <w:rStyle w:val="Hyperlink"/>
          </w:rPr>
          <w:t>www.voordeleraar.nl</w:t>
        </w:r>
      </w:hyperlink>
    </w:p>
    <w:p w14:paraId="68E93443" w14:textId="77777777" w:rsidR="001C1F35" w:rsidRDefault="001C1F35" w:rsidP="001C1F35">
      <w:r>
        <w:t>----------------------------------------------------------------------------------------------------------------------------------</w:t>
      </w:r>
    </w:p>
    <w:p w14:paraId="5586CC39" w14:textId="5B8230BE" w:rsidR="001C1F35" w:rsidRDefault="001C1F35" w:rsidP="001C1F35">
      <w:r>
        <w:t xml:space="preserve">Noot voor de redactie, voor vragen kunt u contact opnemen met Lode Kulik, </w:t>
      </w:r>
      <w:r w:rsidR="00111206">
        <w:t>Corporate Communicatie,</w:t>
      </w:r>
      <w:r>
        <w:t xml:space="preserve"> Koninklijke Bibliotheek.  </w:t>
      </w:r>
      <w:r>
        <w:br/>
      </w:r>
      <w:hyperlink r:id="rId7" w:history="1">
        <w:r w:rsidRPr="00F531D0">
          <w:rPr>
            <w:rStyle w:val="Hyperlink"/>
          </w:rPr>
          <w:t>lode.kulik@KB.nl</w:t>
        </w:r>
      </w:hyperlink>
      <w:r>
        <w:t xml:space="preserve"> of telefoonnummer: 06-43757048</w:t>
      </w:r>
    </w:p>
    <w:sectPr w:rsidR="001C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E5"/>
    <w:rsid w:val="000C0FC1"/>
    <w:rsid w:val="000D2913"/>
    <w:rsid w:val="00111206"/>
    <w:rsid w:val="00126B3D"/>
    <w:rsid w:val="001273EB"/>
    <w:rsid w:val="00173F6F"/>
    <w:rsid w:val="00180734"/>
    <w:rsid w:val="0019526F"/>
    <w:rsid w:val="001C13C1"/>
    <w:rsid w:val="001C1F35"/>
    <w:rsid w:val="001C28E7"/>
    <w:rsid w:val="00270A69"/>
    <w:rsid w:val="00286328"/>
    <w:rsid w:val="0031071E"/>
    <w:rsid w:val="00316796"/>
    <w:rsid w:val="00350095"/>
    <w:rsid w:val="003D07BC"/>
    <w:rsid w:val="004024E5"/>
    <w:rsid w:val="005546F9"/>
    <w:rsid w:val="0055707A"/>
    <w:rsid w:val="005954F4"/>
    <w:rsid w:val="005E1EF2"/>
    <w:rsid w:val="00611544"/>
    <w:rsid w:val="0064601D"/>
    <w:rsid w:val="00684F14"/>
    <w:rsid w:val="006E0746"/>
    <w:rsid w:val="00717A33"/>
    <w:rsid w:val="007843CD"/>
    <w:rsid w:val="00796A97"/>
    <w:rsid w:val="00873A7F"/>
    <w:rsid w:val="00922650"/>
    <w:rsid w:val="0097376E"/>
    <w:rsid w:val="00973A1A"/>
    <w:rsid w:val="009B7693"/>
    <w:rsid w:val="009F2E8C"/>
    <w:rsid w:val="009F45DF"/>
    <w:rsid w:val="00AA6634"/>
    <w:rsid w:val="00AB178E"/>
    <w:rsid w:val="00B048F2"/>
    <w:rsid w:val="00B562FA"/>
    <w:rsid w:val="00BC5183"/>
    <w:rsid w:val="00C90DF1"/>
    <w:rsid w:val="00CB31A6"/>
    <w:rsid w:val="00D3623B"/>
    <w:rsid w:val="00D61D5E"/>
    <w:rsid w:val="00E55C2F"/>
    <w:rsid w:val="00EA3132"/>
    <w:rsid w:val="00F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352D"/>
  <w15:chartTrackingRefBased/>
  <w15:docId w15:val="{13E8E6DE-B54F-4811-A455-011E72D2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1154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1154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6328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0746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226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265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265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26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26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de.kulik@KB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ordeleraar.nl" TargetMode="External"/><Relationship Id="rId5" Type="http://schemas.openxmlformats.org/officeDocument/2006/relationships/hyperlink" Target="https://petities.nl/petitions/vrije-toegang-onderzoekskennis-voor-leraren" TargetMode="External"/><Relationship Id="rId4" Type="http://schemas.openxmlformats.org/officeDocument/2006/relationships/hyperlink" Target="https://onderzoeksbende.nl/wp-content/uploads/2019/04/Lerend-onderwijs-voor-een-lerend-Nederland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Wolters</dc:creator>
  <cp:keywords/>
  <dc:description/>
  <cp:lastModifiedBy>Danny Wolters</cp:lastModifiedBy>
  <cp:revision>3</cp:revision>
  <dcterms:created xsi:type="dcterms:W3CDTF">2019-10-02T13:00:00Z</dcterms:created>
  <dcterms:modified xsi:type="dcterms:W3CDTF">2019-10-11T09:18:00Z</dcterms:modified>
</cp:coreProperties>
</file>